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A54" w:rsidRDefault="000C1A54" w:rsidP="000C1A54">
      <w:r>
        <w:t xml:space="preserve">AJR Am J </w:t>
      </w:r>
      <w:proofErr w:type="spellStart"/>
      <w:r>
        <w:t>Roentgenol</w:t>
      </w:r>
      <w:proofErr w:type="spellEnd"/>
      <w:r>
        <w:t>. 2017 May</w:t>
      </w:r>
      <w:proofErr w:type="gramStart"/>
      <w:r>
        <w:t>;208</w:t>
      </w:r>
      <w:proofErr w:type="gramEnd"/>
      <w:r>
        <w:t xml:space="preserve">(5):982-990. </w:t>
      </w:r>
      <w:proofErr w:type="spellStart"/>
      <w:proofErr w:type="gramStart"/>
      <w:r>
        <w:t>doi</w:t>
      </w:r>
      <w:proofErr w:type="spellEnd"/>
      <w:proofErr w:type="gramEnd"/>
      <w:r>
        <w:t xml:space="preserve">: 10.2214/AJR.16.17450. </w:t>
      </w:r>
      <w:proofErr w:type="spellStart"/>
      <w:proofErr w:type="gramStart"/>
      <w:r>
        <w:t>Epub</w:t>
      </w:r>
      <w:proofErr w:type="spellEnd"/>
      <w:r>
        <w:t xml:space="preserve"> 2017 Feb 22.</w:t>
      </w:r>
      <w:proofErr w:type="gramEnd"/>
    </w:p>
    <w:p w:rsidR="000C1A54" w:rsidRDefault="000C1A54" w:rsidP="000C1A54">
      <w:hyperlink r:id="rId7" w:history="1">
        <w:proofErr w:type="gramStart"/>
        <w:r w:rsidRPr="000C1A54">
          <w:rPr>
            <w:rStyle w:val="Hyperlink"/>
          </w:rPr>
          <w:t>Medical Mimics of Child Abuse</w:t>
        </w:r>
      </w:hyperlink>
      <w:r>
        <w:t>.</w:t>
      </w:r>
      <w:proofErr w:type="gramEnd"/>
    </w:p>
    <w:p w:rsidR="000C1A54" w:rsidRDefault="000C1A54" w:rsidP="000C1A54">
      <w:r>
        <w:t>Christian CW, States LJ.</w:t>
      </w:r>
    </w:p>
    <w:p w:rsidR="000C1A54" w:rsidRDefault="000C1A54" w:rsidP="002E2066"/>
    <w:p w:rsidR="002E2066" w:rsidRDefault="002E2066" w:rsidP="002E2066">
      <w:proofErr w:type="gramStart"/>
      <w:r>
        <w:t>Am</w:t>
      </w:r>
      <w:proofErr w:type="gramEnd"/>
      <w:r>
        <w:t xml:space="preserve"> J Public Health. 2017 Jun</w:t>
      </w:r>
      <w:proofErr w:type="gramStart"/>
      <w:r>
        <w:t>;107</w:t>
      </w:r>
      <w:proofErr w:type="gramEnd"/>
      <w:r>
        <w:t xml:space="preserve">(6):983-988. </w:t>
      </w:r>
      <w:proofErr w:type="spellStart"/>
      <w:proofErr w:type="gramStart"/>
      <w:r>
        <w:t>doi</w:t>
      </w:r>
      <w:proofErr w:type="spellEnd"/>
      <w:proofErr w:type="gramEnd"/>
      <w:r>
        <w:t xml:space="preserve">: 10.2105/AJPH.2017.303742. </w:t>
      </w:r>
      <w:proofErr w:type="spellStart"/>
      <w:proofErr w:type="gramStart"/>
      <w:r>
        <w:t>Epub</w:t>
      </w:r>
      <w:proofErr w:type="spellEnd"/>
      <w:r>
        <w:t xml:space="preserve"> 2017 Apr 20.</w:t>
      </w:r>
      <w:proofErr w:type="gramEnd"/>
    </w:p>
    <w:p w:rsidR="002E2066" w:rsidRDefault="002E2066" w:rsidP="002E2066">
      <w:hyperlink r:id="rId8" w:history="1">
        <w:r w:rsidRPr="002E2066">
          <w:rPr>
            <w:rStyle w:val="Hyperlink"/>
          </w:rPr>
          <w:t>The Monetary Cost of Sexual Assault to Privately Insured US Women in 2013</w:t>
        </w:r>
      </w:hyperlink>
      <w:r>
        <w:t>.</w:t>
      </w:r>
    </w:p>
    <w:p w:rsidR="00FB0E21" w:rsidRDefault="002E2066" w:rsidP="002E2066">
      <w:r>
        <w:t xml:space="preserve">Tennessee AM, </w:t>
      </w:r>
      <w:proofErr w:type="spellStart"/>
      <w:r>
        <w:t>Bradham</w:t>
      </w:r>
      <w:proofErr w:type="spellEnd"/>
      <w:r>
        <w:t xml:space="preserve"> TS, White BM, Simpson KN.</w:t>
      </w:r>
    </w:p>
    <w:p w:rsidR="002F4281" w:rsidRDefault="002F4281" w:rsidP="002E2066"/>
    <w:p w:rsidR="002F4281" w:rsidRDefault="002F4281" w:rsidP="002F4281">
      <w:proofErr w:type="gramStart"/>
      <w:r>
        <w:t xml:space="preserve">Child Abuse </w:t>
      </w:r>
      <w:proofErr w:type="spellStart"/>
      <w:r>
        <w:t>Negl</w:t>
      </w:r>
      <w:proofErr w:type="spellEnd"/>
      <w:r>
        <w:t>.</w:t>
      </w:r>
      <w:proofErr w:type="gramEnd"/>
      <w:r>
        <w:t xml:space="preserve"> 2017 May 10</w:t>
      </w:r>
      <w:proofErr w:type="gramStart"/>
      <w:r>
        <w:t>;69:263</w:t>
      </w:r>
      <w:proofErr w:type="gramEnd"/>
      <w:r>
        <w:t xml:space="preserve">-277. </w:t>
      </w:r>
      <w:proofErr w:type="spellStart"/>
      <w:proofErr w:type="gramStart"/>
      <w:r>
        <w:t>doi</w:t>
      </w:r>
      <w:proofErr w:type="spellEnd"/>
      <w:proofErr w:type="gramEnd"/>
      <w:r>
        <w:t>: 10.1016/j.chiabu.2017.04.033. [</w:t>
      </w:r>
      <w:proofErr w:type="spellStart"/>
      <w:r>
        <w:t>Epub</w:t>
      </w:r>
      <w:proofErr w:type="spellEnd"/>
      <w:r>
        <w:t xml:space="preserve"> ahead of print]</w:t>
      </w:r>
    </w:p>
    <w:p w:rsidR="002F4281" w:rsidRDefault="002F4281" w:rsidP="002F4281">
      <w:hyperlink r:id="rId9" w:history="1">
        <w:proofErr w:type="gramStart"/>
        <w:r w:rsidRPr="002F4281">
          <w:rPr>
            <w:rStyle w:val="Hyperlink"/>
          </w:rPr>
          <w:t>History, injury, and psychosocial risk factor commonalities among cases of fatal and near-fatal physical child abuse</w:t>
        </w:r>
      </w:hyperlink>
      <w:r>
        <w:t>.</w:t>
      </w:r>
      <w:proofErr w:type="gramEnd"/>
    </w:p>
    <w:p w:rsidR="002F4281" w:rsidRDefault="002F4281" w:rsidP="002F4281">
      <w:r>
        <w:t xml:space="preserve">Pierce MC, </w:t>
      </w:r>
      <w:proofErr w:type="spellStart"/>
      <w:r>
        <w:t>Kaczor</w:t>
      </w:r>
      <w:proofErr w:type="spellEnd"/>
      <w:r>
        <w:t xml:space="preserve"> K, Acker D, Webb T, </w:t>
      </w:r>
      <w:proofErr w:type="spellStart"/>
      <w:r>
        <w:t>Brenzel</w:t>
      </w:r>
      <w:proofErr w:type="spellEnd"/>
      <w:r>
        <w:t xml:space="preserve"> A, Lorenz DJ, Young A, Thompson R.</w:t>
      </w:r>
    </w:p>
    <w:p w:rsidR="00DC0C77" w:rsidRDefault="00DC0C77" w:rsidP="002E2066"/>
    <w:p w:rsidR="00DC0C77" w:rsidRDefault="00DC0C77" w:rsidP="00DC0C77">
      <w:proofErr w:type="gramStart"/>
      <w:r>
        <w:t xml:space="preserve">Child Abuse </w:t>
      </w:r>
      <w:proofErr w:type="spellStart"/>
      <w:r>
        <w:t>Negl</w:t>
      </w:r>
      <w:proofErr w:type="spellEnd"/>
      <w:r>
        <w:t>.</w:t>
      </w:r>
      <w:proofErr w:type="gramEnd"/>
      <w:r>
        <w:t xml:space="preserve"> 2017 Apr 26</w:t>
      </w:r>
      <w:proofErr w:type="gramStart"/>
      <w:r>
        <w:t>;69:106</w:t>
      </w:r>
      <w:proofErr w:type="gramEnd"/>
      <w:r>
        <w:t xml:space="preserve">-115. </w:t>
      </w:r>
      <w:proofErr w:type="spellStart"/>
      <w:proofErr w:type="gramStart"/>
      <w:r>
        <w:t>doi</w:t>
      </w:r>
      <w:proofErr w:type="spellEnd"/>
      <w:proofErr w:type="gramEnd"/>
      <w:r>
        <w:t>: 10.1016/j.chiabu.2017.04.014. [</w:t>
      </w:r>
      <w:proofErr w:type="spellStart"/>
      <w:r>
        <w:t>Epub</w:t>
      </w:r>
      <w:proofErr w:type="spellEnd"/>
      <w:r>
        <w:t xml:space="preserve"> ahead of print]</w:t>
      </w:r>
    </w:p>
    <w:p w:rsidR="00DC0C77" w:rsidRDefault="00DC0C77" w:rsidP="00DC0C77">
      <w:hyperlink r:id="rId10" w:history="1">
        <w:r w:rsidRPr="00DC0C77">
          <w:rPr>
            <w:rStyle w:val="Hyperlink"/>
          </w:rPr>
          <w:t>Improving HIV post-exposure prophylaxis rates after pediatric acute sexual assault</w:t>
        </w:r>
      </w:hyperlink>
      <w:r>
        <w:t>.</w:t>
      </w:r>
    </w:p>
    <w:p w:rsidR="00DC0C77" w:rsidRDefault="00DC0C77" w:rsidP="00DC0C77">
      <w:r>
        <w:t xml:space="preserve">Schilling S, Deutsch SA, </w:t>
      </w:r>
      <w:proofErr w:type="spellStart"/>
      <w:r>
        <w:t>Gieseker</w:t>
      </w:r>
      <w:proofErr w:type="spellEnd"/>
      <w:r>
        <w:t xml:space="preserve"> R, Molnar J, Lavelle JM, </w:t>
      </w:r>
      <w:proofErr w:type="spellStart"/>
      <w:r>
        <w:t>Scribano</w:t>
      </w:r>
      <w:proofErr w:type="spellEnd"/>
      <w:r>
        <w:t xml:space="preserve"> PV.</w:t>
      </w:r>
    </w:p>
    <w:p w:rsidR="00BF466F" w:rsidRDefault="00BF466F" w:rsidP="00DC0C77"/>
    <w:p w:rsidR="00BF466F" w:rsidRDefault="00BF466F" w:rsidP="00BF466F">
      <w:r>
        <w:t xml:space="preserve">Contraception. </w:t>
      </w:r>
      <w:proofErr w:type="gramStart"/>
      <w:r>
        <w:t>2017 Apr 3.</w:t>
      </w:r>
      <w:proofErr w:type="gramEnd"/>
      <w:r>
        <w:t xml:space="preserve"> </w:t>
      </w:r>
      <w:proofErr w:type="spellStart"/>
      <w:proofErr w:type="gramStart"/>
      <w:r>
        <w:t>pii</w:t>
      </w:r>
      <w:proofErr w:type="spellEnd"/>
      <w:proofErr w:type="gramEnd"/>
      <w:r>
        <w:t xml:space="preserve">: S0010-7824(17)30100-2. </w:t>
      </w:r>
      <w:proofErr w:type="spellStart"/>
      <w:proofErr w:type="gramStart"/>
      <w:r>
        <w:t>doi</w:t>
      </w:r>
      <w:proofErr w:type="spellEnd"/>
      <w:proofErr w:type="gramEnd"/>
      <w:r>
        <w:t>: 10.1016/j.contraception.2017.03.012. [</w:t>
      </w:r>
      <w:proofErr w:type="spellStart"/>
      <w:r>
        <w:t>Epub</w:t>
      </w:r>
      <w:proofErr w:type="spellEnd"/>
      <w:r>
        <w:t xml:space="preserve"> ahead of print]</w:t>
      </w:r>
    </w:p>
    <w:p w:rsidR="00BF466F" w:rsidRDefault="00BF466F" w:rsidP="00BF466F">
      <w:hyperlink r:id="rId11" w:history="1">
        <w:proofErr w:type="gramStart"/>
        <w:r w:rsidRPr="00BF466F">
          <w:rPr>
            <w:rStyle w:val="Hyperlink"/>
          </w:rPr>
          <w:t>A survey regarding acceptability of oral emergency contraception according to the posited mechanism of action</w:t>
        </w:r>
      </w:hyperlink>
      <w:r>
        <w:t>.</w:t>
      </w:r>
      <w:proofErr w:type="gramEnd"/>
    </w:p>
    <w:p w:rsidR="00BF466F" w:rsidRDefault="00BF466F" w:rsidP="00BF466F">
      <w:proofErr w:type="spellStart"/>
      <w:r>
        <w:t>Willetts</w:t>
      </w:r>
      <w:proofErr w:type="spellEnd"/>
      <w:r>
        <w:t xml:space="preserve"> SJ, MacDougall M, Cameron ST.</w:t>
      </w:r>
    </w:p>
    <w:p w:rsidR="002E2066" w:rsidRDefault="002E2066" w:rsidP="002E2066"/>
    <w:p w:rsidR="00420A9E" w:rsidRDefault="00420A9E" w:rsidP="00420A9E">
      <w:r>
        <w:t>Health Care Women Int. 2017 May</w:t>
      </w:r>
      <w:proofErr w:type="gramStart"/>
      <w:r>
        <w:t>;38</w:t>
      </w:r>
      <w:proofErr w:type="gramEnd"/>
      <w:r>
        <w:t xml:space="preserve">(5):439-462. </w:t>
      </w:r>
      <w:proofErr w:type="spellStart"/>
      <w:proofErr w:type="gramStart"/>
      <w:r>
        <w:t>doi</w:t>
      </w:r>
      <w:proofErr w:type="spellEnd"/>
      <w:proofErr w:type="gramEnd"/>
      <w:r>
        <w:t xml:space="preserve">: 10.1080/07399332.2017.1289212. </w:t>
      </w:r>
      <w:proofErr w:type="spellStart"/>
      <w:proofErr w:type="gramStart"/>
      <w:r>
        <w:t>Epub</w:t>
      </w:r>
      <w:proofErr w:type="spellEnd"/>
      <w:r>
        <w:t xml:space="preserve"> 2017 Feb 2.</w:t>
      </w:r>
      <w:proofErr w:type="gramEnd"/>
    </w:p>
    <w:p w:rsidR="00420A9E" w:rsidRDefault="00420A9E" w:rsidP="00420A9E">
      <w:hyperlink r:id="rId12" w:history="1">
        <w:r w:rsidRPr="00420A9E">
          <w:rPr>
            <w:rStyle w:val="Hyperlink"/>
          </w:rPr>
          <w:t>Intimate partner violence prevention and reduction: A review of literature</w:t>
        </w:r>
      </w:hyperlink>
      <w:r>
        <w:t>.</w:t>
      </w:r>
    </w:p>
    <w:p w:rsidR="00420A9E" w:rsidRDefault="00420A9E" w:rsidP="00420A9E">
      <w:proofErr w:type="spellStart"/>
      <w:r>
        <w:t>Ogunsiji</w:t>
      </w:r>
      <w:proofErr w:type="spellEnd"/>
      <w:r>
        <w:t xml:space="preserve"> O, </w:t>
      </w:r>
      <w:proofErr w:type="spellStart"/>
      <w:r>
        <w:t>Clisdell</w:t>
      </w:r>
      <w:proofErr w:type="spellEnd"/>
      <w:r>
        <w:t xml:space="preserve"> E.</w:t>
      </w:r>
    </w:p>
    <w:p w:rsidR="00420A9E" w:rsidRDefault="00420A9E" w:rsidP="002E2066"/>
    <w:p w:rsidR="002E2066" w:rsidRDefault="002E2066" w:rsidP="002E2066">
      <w:r>
        <w:t xml:space="preserve">J </w:t>
      </w:r>
      <w:proofErr w:type="spellStart"/>
      <w:r>
        <w:t>Adolesc</w:t>
      </w:r>
      <w:proofErr w:type="spellEnd"/>
      <w:r>
        <w:t xml:space="preserve"> Health. 2017 May 16. </w:t>
      </w:r>
      <w:proofErr w:type="spellStart"/>
      <w:proofErr w:type="gramStart"/>
      <w:r>
        <w:t>pii</w:t>
      </w:r>
      <w:proofErr w:type="spellEnd"/>
      <w:proofErr w:type="gramEnd"/>
      <w:r>
        <w:t xml:space="preserve">: S1054-139X(17)30146-5. </w:t>
      </w:r>
      <w:proofErr w:type="spellStart"/>
      <w:proofErr w:type="gramStart"/>
      <w:r>
        <w:t>doi</w:t>
      </w:r>
      <w:proofErr w:type="spellEnd"/>
      <w:proofErr w:type="gramEnd"/>
      <w:r>
        <w:t>: 10.1016/j.jadohealth.2017.03.005. [</w:t>
      </w:r>
      <w:proofErr w:type="spellStart"/>
      <w:r>
        <w:t>Epub</w:t>
      </w:r>
      <w:proofErr w:type="spellEnd"/>
      <w:r>
        <w:t xml:space="preserve"> ahead of print]</w:t>
      </w:r>
    </w:p>
    <w:p w:rsidR="002E2066" w:rsidRDefault="002E2066" w:rsidP="002E2066">
      <w:hyperlink r:id="rId13" w:history="1">
        <w:proofErr w:type="gramStart"/>
        <w:r w:rsidRPr="002E2066">
          <w:rPr>
            <w:rStyle w:val="Hyperlink"/>
          </w:rPr>
          <w:t>The Impact of Drinking Age Laws on Perpetration of Sexual Assault Crimes in Canada, 2009-2013</w:t>
        </w:r>
      </w:hyperlink>
      <w:r>
        <w:t>.</w:t>
      </w:r>
      <w:proofErr w:type="gramEnd"/>
    </w:p>
    <w:p w:rsidR="002E2066" w:rsidRDefault="002E2066" w:rsidP="002E2066">
      <w:proofErr w:type="spellStart"/>
      <w:r>
        <w:t>Gatley</w:t>
      </w:r>
      <w:proofErr w:type="spellEnd"/>
      <w:r>
        <w:t xml:space="preserve"> JM, </w:t>
      </w:r>
      <w:proofErr w:type="spellStart"/>
      <w:r>
        <w:t>Sanches</w:t>
      </w:r>
      <w:proofErr w:type="spellEnd"/>
      <w:r>
        <w:t xml:space="preserve"> M, Benny C, Wells S, Callaghan RC.</w:t>
      </w:r>
    </w:p>
    <w:p w:rsidR="002E2066" w:rsidRDefault="002E2066" w:rsidP="002E2066"/>
    <w:p w:rsidR="00030133" w:rsidRDefault="00030133" w:rsidP="00030133">
      <w:r>
        <w:t xml:space="preserve">J Am </w:t>
      </w:r>
      <w:proofErr w:type="spellStart"/>
      <w:r>
        <w:t>Geriatr</w:t>
      </w:r>
      <w:proofErr w:type="spellEnd"/>
      <w:r>
        <w:t xml:space="preserve"> Soc. 2017 May 9. </w:t>
      </w:r>
      <w:proofErr w:type="spellStart"/>
      <w:proofErr w:type="gramStart"/>
      <w:r>
        <w:t>doi</w:t>
      </w:r>
      <w:proofErr w:type="spellEnd"/>
      <w:proofErr w:type="gramEnd"/>
      <w:r>
        <w:t>: 10.1111/jgs.14794. [</w:t>
      </w:r>
      <w:proofErr w:type="spellStart"/>
      <w:r>
        <w:t>Epub</w:t>
      </w:r>
      <w:proofErr w:type="spellEnd"/>
      <w:r>
        <w:t xml:space="preserve"> ahead of print]</w:t>
      </w:r>
    </w:p>
    <w:p w:rsidR="00030133" w:rsidRDefault="00030133" w:rsidP="00030133">
      <w:hyperlink r:id="rId14" w:history="1">
        <w:r w:rsidRPr="00030133">
          <w:rPr>
            <w:rStyle w:val="Hyperlink"/>
          </w:rPr>
          <w:t xml:space="preserve">Physical Abuse of Elderly Adults: Victim Characteristics and Determinants of </w:t>
        </w:r>
        <w:proofErr w:type="spellStart"/>
        <w:r w:rsidRPr="00030133">
          <w:rPr>
            <w:rStyle w:val="Hyperlink"/>
          </w:rPr>
          <w:t>Revictimization</w:t>
        </w:r>
        <w:proofErr w:type="spellEnd"/>
      </w:hyperlink>
      <w:r>
        <w:t>.</w:t>
      </w:r>
    </w:p>
    <w:p w:rsidR="00030133" w:rsidRDefault="00030133" w:rsidP="00030133">
      <w:proofErr w:type="gramStart"/>
      <w:r>
        <w:t xml:space="preserve">Friedman LS, Avila S, </w:t>
      </w:r>
      <w:proofErr w:type="spellStart"/>
      <w:r>
        <w:t>Rizvi</w:t>
      </w:r>
      <w:proofErr w:type="spellEnd"/>
      <w:r>
        <w:t xml:space="preserve"> T, </w:t>
      </w:r>
      <w:proofErr w:type="spellStart"/>
      <w:r>
        <w:t>Partida</w:t>
      </w:r>
      <w:proofErr w:type="spellEnd"/>
      <w:r>
        <w:t xml:space="preserve"> R, Friedman D.</w:t>
      </w:r>
      <w:proofErr w:type="gramEnd"/>
    </w:p>
    <w:p w:rsidR="00BF466F" w:rsidRDefault="00BF466F" w:rsidP="00030133"/>
    <w:p w:rsidR="009F0552" w:rsidRDefault="009F0552" w:rsidP="009F0552">
      <w:proofErr w:type="gramStart"/>
      <w:r>
        <w:t xml:space="preserve">J Forensic </w:t>
      </w:r>
      <w:proofErr w:type="spellStart"/>
      <w:r>
        <w:t>Nurs</w:t>
      </w:r>
      <w:proofErr w:type="spellEnd"/>
      <w:r>
        <w:t>.</w:t>
      </w:r>
      <w:proofErr w:type="gramEnd"/>
      <w:r>
        <w:t xml:space="preserve"> 2017 Apr/Jun</w:t>
      </w:r>
      <w:proofErr w:type="gramStart"/>
      <w:r>
        <w:t>;13</w:t>
      </w:r>
      <w:proofErr w:type="gramEnd"/>
      <w:r>
        <w:t xml:space="preserve">(2):45-51. </w:t>
      </w:r>
      <w:proofErr w:type="spellStart"/>
      <w:proofErr w:type="gramStart"/>
      <w:r>
        <w:t>doi</w:t>
      </w:r>
      <w:proofErr w:type="spellEnd"/>
      <w:proofErr w:type="gramEnd"/>
      <w:r>
        <w:t>: 10.1097/JFN.0000000000000153.</w:t>
      </w:r>
    </w:p>
    <w:p w:rsidR="009F0552" w:rsidRDefault="009F0552" w:rsidP="009F0552">
      <w:hyperlink r:id="rId15" w:history="1">
        <w:proofErr w:type="gramStart"/>
        <w:r w:rsidRPr="009F0552">
          <w:rPr>
            <w:rStyle w:val="Hyperlink"/>
          </w:rPr>
          <w:t>A Qualitative Exploration of Sexual Assault Patients' Barriers to Accessing and Completing HIV Prophylaxis</w:t>
        </w:r>
      </w:hyperlink>
      <w:bookmarkStart w:id="0" w:name="_GoBack"/>
      <w:bookmarkEnd w:id="0"/>
      <w:r>
        <w:t>.</w:t>
      </w:r>
      <w:proofErr w:type="gramEnd"/>
    </w:p>
    <w:p w:rsidR="009F0552" w:rsidRDefault="009F0552" w:rsidP="009F0552">
      <w:proofErr w:type="spellStart"/>
      <w:r>
        <w:lastRenderedPageBreak/>
        <w:t>Djelaj</w:t>
      </w:r>
      <w:proofErr w:type="spellEnd"/>
      <w:r>
        <w:t xml:space="preserve"> V</w:t>
      </w:r>
      <w:r>
        <w:t>, Patterson D, Romero CM.</w:t>
      </w:r>
    </w:p>
    <w:p w:rsidR="009F0552" w:rsidRDefault="009F0552" w:rsidP="00BF466F"/>
    <w:p w:rsidR="00BF466F" w:rsidRDefault="00BF466F" w:rsidP="00BF466F">
      <w:proofErr w:type="gramStart"/>
      <w:r>
        <w:t xml:space="preserve">J Forensic </w:t>
      </w:r>
      <w:proofErr w:type="spellStart"/>
      <w:r>
        <w:t>Nurs</w:t>
      </w:r>
      <w:proofErr w:type="spellEnd"/>
      <w:r>
        <w:t>.</w:t>
      </w:r>
      <w:proofErr w:type="gramEnd"/>
      <w:r>
        <w:t xml:space="preserve"> 2017 Apr/Jun</w:t>
      </w:r>
      <w:proofErr w:type="gramStart"/>
      <w:r>
        <w:t>;13</w:t>
      </w:r>
      <w:proofErr w:type="gramEnd"/>
      <w:r>
        <w:t xml:space="preserve">(2):52-61. </w:t>
      </w:r>
      <w:proofErr w:type="spellStart"/>
      <w:proofErr w:type="gramStart"/>
      <w:r>
        <w:t>doi</w:t>
      </w:r>
      <w:proofErr w:type="spellEnd"/>
      <w:proofErr w:type="gramEnd"/>
      <w:r>
        <w:t>: 10.1097/JFN.0000000000000148.</w:t>
      </w:r>
    </w:p>
    <w:p w:rsidR="00BF466F" w:rsidRDefault="00BF466F" w:rsidP="00BF466F">
      <w:hyperlink r:id="rId16" w:history="1">
        <w:r w:rsidRPr="00BF466F">
          <w:rPr>
            <w:rStyle w:val="Hyperlink"/>
          </w:rPr>
          <w:t>Anogenital and Physical Injuries in Adolescent Sexual Assault Patients: The Role of Victim-Offender Relationship, Alcohol Use, and Memory Impairment</w:t>
        </w:r>
      </w:hyperlink>
      <w:r>
        <w:t>.</w:t>
      </w:r>
    </w:p>
    <w:p w:rsidR="00BF466F" w:rsidRDefault="00BF466F" w:rsidP="00BF466F">
      <w:proofErr w:type="gramStart"/>
      <w:r>
        <w:t xml:space="preserve">Feeney H, </w:t>
      </w:r>
      <w:proofErr w:type="spellStart"/>
      <w:r>
        <w:t>Chiaramonte</w:t>
      </w:r>
      <w:proofErr w:type="spellEnd"/>
      <w:r>
        <w:t xml:space="preserve"> D, Campbell R, </w:t>
      </w:r>
      <w:proofErr w:type="spellStart"/>
      <w:r>
        <w:t>Greeson</w:t>
      </w:r>
      <w:proofErr w:type="spellEnd"/>
      <w:r>
        <w:t xml:space="preserve"> MR, </w:t>
      </w:r>
      <w:proofErr w:type="spellStart"/>
      <w:r>
        <w:t>Fehler</w:t>
      </w:r>
      <w:proofErr w:type="spellEnd"/>
      <w:r>
        <w:t>-Cabral G.</w:t>
      </w:r>
      <w:proofErr w:type="gramEnd"/>
    </w:p>
    <w:p w:rsidR="00BF466F" w:rsidRDefault="00BF466F" w:rsidP="00030133"/>
    <w:p w:rsidR="00BF466F" w:rsidRDefault="00BF466F" w:rsidP="00BF466F">
      <w:proofErr w:type="gramStart"/>
      <w:r>
        <w:t xml:space="preserve">J Forensic </w:t>
      </w:r>
      <w:proofErr w:type="spellStart"/>
      <w:r>
        <w:t>Nurs</w:t>
      </w:r>
      <w:proofErr w:type="spellEnd"/>
      <w:r>
        <w:t>.</w:t>
      </w:r>
      <w:proofErr w:type="gramEnd"/>
      <w:r>
        <w:t xml:space="preserve"> 2017 Apr/Jun</w:t>
      </w:r>
      <w:proofErr w:type="gramStart"/>
      <w:r>
        <w:t>;13</w:t>
      </w:r>
      <w:proofErr w:type="gramEnd"/>
      <w:r>
        <w:t xml:space="preserve">(2):69-76. </w:t>
      </w:r>
      <w:proofErr w:type="spellStart"/>
      <w:proofErr w:type="gramStart"/>
      <w:r>
        <w:t>doi</w:t>
      </w:r>
      <w:proofErr w:type="spellEnd"/>
      <w:proofErr w:type="gramEnd"/>
      <w:r>
        <w:t>: 10.1097/JFN.0000000000000152.</w:t>
      </w:r>
    </w:p>
    <w:p w:rsidR="00BF466F" w:rsidRDefault="00BF466F" w:rsidP="00BF466F">
      <w:hyperlink r:id="rId17" w:history="1">
        <w:proofErr w:type="gramStart"/>
        <w:r w:rsidRPr="00BF466F">
          <w:rPr>
            <w:rStyle w:val="Hyperlink"/>
          </w:rPr>
          <w:t xml:space="preserve">Knowledge, Attitudes, and Beliefs of </w:t>
        </w:r>
        <w:proofErr w:type="spellStart"/>
        <w:r w:rsidRPr="00BF466F">
          <w:rPr>
            <w:rStyle w:val="Hyperlink"/>
          </w:rPr>
          <w:t>Prenursing</w:t>
        </w:r>
        <w:proofErr w:type="spellEnd"/>
        <w:r w:rsidRPr="00BF466F">
          <w:rPr>
            <w:rStyle w:val="Hyperlink"/>
          </w:rPr>
          <w:t xml:space="preserve"> and Nursing Students About Sexual Assault</w:t>
        </w:r>
      </w:hyperlink>
      <w:r>
        <w:t>.</w:t>
      </w:r>
      <w:proofErr w:type="gramEnd"/>
    </w:p>
    <w:p w:rsidR="00BF466F" w:rsidRDefault="00BF466F" w:rsidP="00BF466F">
      <w:proofErr w:type="spellStart"/>
      <w:r>
        <w:t>Strunk</w:t>
      </w:r>
      <w:proofErr w:type="spellEnd"/>
      <w:r>
        <w:t xml:space="preserve"> JL.</w:t>
      </w:r>
    </w:p>
    <w:p w:rsidR="00BF466F" w:rsidRDefault="00BF466F" w:rsidP="00BF466F"/>
    <w:p w:rsidR="00BF466F" w:rsidRDefault="00BF466F" w:rsidP="00BF466F">
      <w:proofErr w:type="gramStart"/>
      <w:r>
        <w:t xml:space="preserve">J Forensic </w:t>
      </w:r>
      <w:proofErr w:type="spellStart"/>
      <w:r>
        <w:t>Nurs</w:t>
      </w:r>
      <w:proofErr w:type="spellEnd"/>
      <w:r>
        <w:t>.</w:t>
      </w:r>
      <w:proofErr w:type="gramEnd"/>
      <w:r>
        <w:t xml:space="preserve"> 2017 Apr/Jun</w:t>
      </w:r>
      <w:proofErr w:type="gramStart"/>
      <w:r>
        <w:t>;13</w:t>
      </w:r>
      <w:proofErr w:type="gramEnd"/>
      <w:r>
        <w:t xml:space="preserve">(2):62-68. </w:t>
      </w:r>
      <w:proofErr w:type="spellStart"/>
      <w:proofErr w:type="gramStart"/>
      <w:r>
        <w:t>doi</w:t>
      </w:r>
      <w:proofErr w:type="spellEnd"/>
      <w:proofErr w:type="gramEnd"/>
      <w:r>
        <w:t>: 10.1097/JFN.0000000000000151.</w:t>
      </w:r>
    </w:p>
    <w:p w:rsidR="00BF466F" w:rsidRDefault="00BF466F" w:rsidP="00BF466F">
      <w:hyperlink r:id="rId18" w:history="1">
        <w:proofErr w:type="gramStart"/>
        <w:r w:rsidRPr="00BF466F">
          <w:rPr>
            <w:rStyle w:val="Hyperlink"/>
          </w:rPr>
          <w:t>Qualitative Analysis of Prosecutors' Perspectives on Sexual Assault Nurse Examiners and the Criminal Justice Response to Sexual Assault</w:t>
        </w:r>
      </w:hyperlink>
      <w:r>
        <w:t>.</w:t>
      </w:r>
      <w:proofErr w:type="gramEnd"/>
    </w:p>
    <w:p w:rsidR="00BF466F" w:rsidRDefault="00BF466F" w:rsidP="00BF466F">
      <w:r>
        <w:t xml:space="preserve">Schmitt T, Cross TP, </w:t>
      </w:r>
      <w:proofErr w:type="spellStart"/>
      <w:r>
        <w:t>Alderden</w:t>
      </w:r>
      <w:proofErr w:type="spellEnd"/>
      <w:r>
        <w:t xml:space="preserve"> M.</w:t>
      </w:r>
    </w:p>
    <w:p w:rsidR="00030133" w:rsidRDefault="00030133" w:rsidP="002E2066"/>
    <w:p w:rsidR="002E2066" w:rsidRDefault="002E2066" w:rsidP="002E2066">
      <w:r>
        <w:t xml:space="preserve">Nurse </w:t>
      </w:r>
      <w:proofErr w:type="spellStart"/>
      <w:r>
        <w:t>Educ</w:t>
      </w:r>
      <w:proofErr w:type="spellEnd"/>
      <w:r>
        <w:t xml:space="preserve"> Today. 2017 May 6</w:t>
      </w:r>
      <w:proofErr w:type="gramStart"/>
      <w:r>
        <w:t>;55:71</w:t>
      </w:r>
      <w:proofErr w:type="gramEnd"/>
      <w:r>
        <w:t xml:space="preserve">-76. </w:t>
      </w:r>
      <w:proofErr w:type="spellStart"/>
      <w:proofErr w:type="gramStart"/>
      <w:r>
        <w:t>doi</w:t>
      </w:r>
      <w:proofErr w:type="spellEnd"/>
      <w:proofErr w:type="gramEnd"/>
      <w:r>
        <w:t>: 10.1016/j.nedt.2017.05.002. [</w:t>
      </w:r>
      <w:proofErr w:type="spellStart"/>
      <w:r>
        <w:t>Epub</w:t>
      </w:r>
      <w:proofErr w:type="spellEnd"/>
      <w:r>
        <w:t xml:space="preserve"> ahead of print]</w:t>
      </w:r>
    </w:p>
    <w:p w:rsidR="002E2066" w:rsidRDefault="002E2066" w:rsidP="002E2066">
      <w:hyperlink r:id="rId19" w:history="1">
        <w:r w:rsidRPr="002E2066">
          <w:rPr>
            <w:rStyle w:val="Hyperlink"/>
          </w:rPr>
          <w:t>Determining the effectiveness of an Elder Abuse Nurse Examiner Curriculum: A pilot study</w:t>
        </w:r>
      </w:hyperlink>
      <w:r>
        <w:t>.</w:t>
      </w:r>
    </w:p>
    <w:p w:rsidR="002E2066" w:rsidRDefault="002E2066" w:rsidP="002E2066">
      <w:r>
        <w:t xml:space="preserve">Du Mont J, </w:t>
      </w:r>
      <w:proofErr w:type="spellStart"/>
      <w:r>
        <w:t>Kosa</w:t>
      </w:r>
      <w:proofErr w:type="spellEnd"/>
      <w:r>
        <w:t xml:space="preserve"> D, Yang R, Solomon S, Macdonald S.</w:t>
      </w:r>
    </w:p>
    <w:p w:rsidR="002E2066" w:rsidRDefault="002E2066" w:rsidP="002E2066"/>
    <w:p w:rsidR="002E2066" w:rsidRDefault="002E2066" w:rsidP="002E2066">
      <w:proofErr w:type="spellStart"/>
      <w:r>
        <w:t>Reprod</w:t>
      </w:r>
      <w:proofErr w:type="spellEnd"/>
      <w:r>
        <w:t xml:space="preserve"> Health. 2017 May 18</w:t>
      </w:r>
      <w:proofErr w:type="gramStart"/>
      <w:r>
        <w:t>;14</w:t>
      </w:r>
      <w:proofErr w:type="gramEnd"/>
      <w:r>
        <w:t xml:space="preserve">(1):61. </w:t>
      </w:r>
      <w:proofErr w:type="spellStart"/>
      <w:proofErr w:type="gramStart"/>
      <w:r>
        <w:t>doi</w:t>
      </w:r>
      <w:proofErr w:type="spellEnd"/>
      <w:proofErr w:type="gramEnd"/>
      <w:r>
        <w:t>: 10.1186/s12978-017-0319-0.</w:t>
      </w:r>
    </w:p>
    <w:p w:rsidR="002E2066" w:rsidRDefault="002E2066" w:rsidP="002E2066">
      <w:hyperlink r:id="rId20" w:history="1">
        <w:r w:rsidRPr="002E2066">
          <w:rPr>
            <w:rStyle w:val="Hyperlink"/>
          </w:rPr>
          <w:t>Virginity testing: a systematic review</w:t>
        </w:r>
      </w:hyperlink>
      <w:r>
        <w:t>. (FREE FULL-TEXT)</w:t>
      </w:r>
    </w:p>
    <w:p w:rsidR="002E2066" w:rsidRDefault="002E2066" w:rsidP="002E2066">
      <w:r>
        <w:t xml:space="preserve">Olson RM, </w:t>
      </w:r>
      <w:proofErr w:type="spellStart"/>
      <w:r>
        <w:t>García</w:t>
      </w:r>
      <w:proofErr w:type="spellEnd"/>
      <w:r>
        <w:t>-Moreno C.</w:t>
      </w:r>
    </w:p>
    <w:p w:rsidR="002E2066" w:rsidRDefault="002E2066" w:rsidP="002E2066"/>
    <w:p w:rsidR="00420A9E" w:rsidRDefault="00420A9E" w:rsidP="00420A9E">
      <w:r>
        <w:t xml:space="preserve">Violence </w:t>
      </w:r>
      <w:proofErr w:type="spellStart"/>
      <w:r>
        <w:t>Vict</w:t>
      </w:r>
      <w:proofErr w:type="spellEnd"/>
      <w:r>
        <w:t xml:space="preserve">. 2017 May 17. </w:t>
      </w:r>
      <w:proofErr w:type="spellStart"/>
      <w:proofErr w:type="gramStart"/>
      <w:r>
        <w:t>doi</w:t>
      </w:r>
      <w:proofErr w:type="spellEnd"/>
      <w:proofErr w:type="gramEnd"/>
      <w:r>
        <w:t>: 10.1891/0886-6708.VV-D-15-00157. [</w:t>
      </w:r>
      <w:proofErr w:type="spellStart"/>
      <w:r>
        <w:t>Epub</w:t>
      </w:r>
      <w:proofErr w:type="spellEnd"/>
      <w:r>
        <w:t xml:space="preserve"> ahead of print]</w:t>
      </w:r>
    </w:p>
    <w:p w:rsidR="00420A9E" w:rsidRDefault="00420A9E" w:rsidP="00420A9E">
      <w:hyperlink r:id="rId21" w:history="1">
        <w:r w:rsidRPr="00420A9E">
          <w:rPr>
            <w:rStyle w:val="Hyperlink"/>
          </w:rPr>
          <w:t>Identification of Nonfatal Strangulation by 911 Dispatchers: Suggestions for Advances Toward Evidence-Based Prosecution</w:t>
        </w:r>
      </w:hyperlink>
      <w:r>
        <w:t>.</w:t>
      </w:r>
    </w:p>
    <w:p w:rsidR="00420A9E" w:rsidRDefault="00420A9E" w:rsidP="00420A9E">
      <w:proofErr w:type="spellStart"/>
      <w:r>
        <w:t>Reckdenwald</w:t>
      </w:r>
      <w:proofErr w:type="spellEnd"/>
      <w:r>
        <w:t xml:space="preserve"> A, </w:t>
      </w:r>
      <w:proofErr w:type="spellStart"/>
      <w:r>
        <w:t>Nordham</w:t>
      </w:r>
      <w:proofErr w:type="spellEnd"/>
      <w:r>
        <w:t xml:space="preserve"> C, Pritchard A, Francis B.</w:t>
      </w:r>
    </w:p>
    <w:p w:rsidR="00420A9E" w:rsidRDefault="00420A9E" w:rsidP="002E2066"/>
    <w:p w:rsidR="002E2066" w:rsidRDefault="002E2066" w:rsidP="002E2066">
      <w:r>
        <w:t xml:space="preserve">Violence </w:t>
      </w:r>
      <w:proofErr w:type="spellStart"/>
      <w:r>
        <w:t>Vict</w:t>
      </w:r>
      <w:proofErr w:type="spellEnd"/>
      <w:r>
        <w:t xml:space="preserve">. 2017 May 17. </w:t>
      </w:r>
      <w:proofErr w:type="spellStart"/>
      <w:proofErr w:type="gramStart"/>
      <w:r>
        <w:t>doi</w:t>
      </w:r>
      <w:proofErr w:type="spellEnd"/>
      <w:proofErr w:type="gramEnd"/>
      <w:r>
        <w:t>: 10.1891/0886-6708.VV-D-16-00045. [</w:t>
      </w:r>
      <w:proofErr w:type="spellStart"/>
      <w:r>
        <w:t>Epub</w:t>
      </w:r>
      <w:proofErr w:type="spellEnd"/>
      <w:r>
        <w:t xml:space="preserve"> ahead of print]</w:t>
      </w:r>
    </w:p>
    <w:p w:rsidR="002E2066" w:rsidRDefault="002E2066" w:rsidP="002E2066">
      <w:hyperlink r:id="rId22" w:history="1">
        <w:r w:rsidRPr="002E2066">
          <w:rPr>
            <w:rStyle w:val="Hyperlink"/>
          </w:rPr>
          <w:t>Victim Alcohol Intoxication During a Sexual Assault: Relations With Subsequent PTSD Symptoms</w:t>
        </w:r>
      </w:hyperlink>
      <w:r>
        <w:t>.</w:t>
      </w:r>
    </w:p>
    <w:p w:rsidR="002E2066" w:rsidRDefault="002E2066" w:rsidP="002E2066">
      <w:r>
        <w:t xml:space="preserve">E Jaffe A, L Steel A, </w:t>
      </w:r>
      <w:proofErr w:type="spellStart"/>
      <w:r>
        <w:t>DiLillo</w:t>
      </w:r>
      <w:proofErr w:type="spellEnd"/>
      <w:r>
        <w:t xml:space="preserve"> D, Hoffman L, L </w:t>
      </w:r>
      <w:proofErr w:type="spellStart"/>
      <w:r>
        <w:t>Gratz</w:t>
      </w:r>
      <w:proofErr w:type="spellEnd"/>
      <w:r>
        <w:t xml:space="preserve"> K, L </w:t>
      </w:r>
      <w:proofErr w:type="spellStart"/>
      <w:r>
        <w:t>Messman</w:t>
      </w:r>
      <w:proofErr w:type="spellEnd"/>
      <w:r>
        <w:t>-Moore T.</w:t>
      </w:r>
    </w:p>
    <w:sectPr w:rsidR="002E2066" w:rsidSect="00FB0E21">
      <w:headerReference w:type="default" r:id="rId2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552" w:rsidRDefault="009F0552" w:rsidP="009F0552">
      <w:r>
        <w:separator/>
      </w:r>
    </w:p>
  </w:endnote>
  <w:endnote w:type="continuationSeparator" w:id="0">
    <w:p w:rsidR="009F0552" w:rsidRDefault="009F0552" w:rsidP="009F0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552" w:rsidRDefault="009F0552" w:rsidP="009F0552">
      <w:r>
        <w:separator/>
      </w:r>
    </w:p>
  </w:footnote>
  <w:footnote w:type="continuationSeparator" w:id="0">
    <w:p w:rsidR="009F0552" w:rsidRDefault="009F0552" w:rsidP="009F055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552" w:rsidRDefault="009F0552">
    <w:pPr>
      <w:pStyle w:val="Header"/>
    </w:pPr>
    <w:r>
      <w:t>Articles of Note: May 2017</w:t>
    </w:r>
    <w:r>
      <w:tab/>
    </w:r>
    <w:r>
      <w:tab/>
      <w:t>J. Markowitz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066"/>
    <w:rsid w:val="00030133"/>
    <w:rsid w:val="000C1A54"/>
    <w:rsid w:val="002E2066"/>
    <w:rsid w:val="002F4281"/>
    <w:rsid w:val="00420A9E"/>
    <w:rsid w:val="009F0552"/>
    <w:rsid w:val="00BF466F"/>
    <w:rsid w:val="00DC0C77"/>
    <w:rsid w:val="00FB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294E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206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F05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0552"/>
  </w:style>
  <w:style w:type="paragraph" w:styleId="Footer">
    <w:name w:val="footer"/>
    <w:basedOn w:val="Normal"/>
    <w:link w:val="FooterChar"/>
    <w:uiPriority w:val="99"/>
    <w:unhideWhenUsed/>
    <w:rsid w:val="009F05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055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206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F05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0552"/>
  </w:style>
  <w:style w:type="paragraph" w:styleId="Footer">
    <w:name w:val="footer"/>
    <w:basedOn w:val="Normal"/>
    <w:link w:val="FooterChar"/>
    <w:uiPriority w:val="99"/>
    <w:unhideWhenUsed/>
    <w:rsid w:val="009F05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05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ncbi.nlm.nih.gov/pubmed/28500923" TargetMode="External"/><Relationship Id="rId20" Type="http://schemas.openxmlformats.org/officeDocument/2006/relationships/hyperlink" Target="https://www.ncbi.nlm.nih.gov/pmc/articles/PMC5437416/pdf/12978_2017_Article_319.pdf" TargetMode="External"/><Relationship Id="rId21" Type="http://schemas.openxmlformats.org/officeDocument/2006/relationships/hyperlink" Target="https://www.ncbi.nlm.nih.gov/pubmed/28516849" TargetMode="External"/><Relationship Id="rId22" Type="http://schemas.openxmlformats.org/officeDocument/2006/relationships/hyperlink" Target="https://www.ncbi.nlm.nih.gov/pubmed/28516840" TargetMode="External"/><Relationship Id="rId23" Type="http://schemas.openxmlformats.org/officeDocument/2006/relationships/header" Target="header1.xm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hyperlink" Target="https://www.ncbi.nlm.nih.gov/pubmed/28456065" TargetMode="External"/><Relationship Id="rId11" Type="http://schemas.openxmlformats.org/officeDocument/2006/relationships/hyperlink" Target="https://www.ncbi.nlm.nih.gov/pubmed/28385554" TargetMode="External"/><Relationship Id="rId12" Type="http://schemas.openxmlformats.org/officeDocument/2006/relationships/hyperlink" Target="https://www.ncbi.nlm.nih.gov/pubmed/28151060" TargetMode="External"/><Relationship Id="rId13" Type="http://schemas.openxmlformats.org/officeDocument/2006/relationships/hyperlink" Target="https://www.ncbi.nlm.nih.gov/pubmed/28526372" TargetMode="External"/><Relationship Id="rId14" Type="http://schemas.openxmlformats.org/officeDocument/2006/relationships/hyperlink" Target="https://www.ncbi.nlm.nih.gov/pubmed/28485492" TargetMode="External"/><Relationship Id="rId15" Type="http://schemas.openxmlformats.org/officeDocument/2006/relationships/hyperlink" Target="https://www.ncbi.nlm.nih.gov/pubmed/28525428" TargetMode="External"/><Relationship Id="rId16" Type="http://schemas.openxmlformats.org/officeDocument/2006/relationships/hyperlink" Target="https://www.ncbi.nlm.nih.gov/pubmed/28525429" TargetMode="External"/><Relationship Id="rId17" Type="http://schemas.openxmlformats.org/officeDocument/2006/relationships/hyperlink" Target="https://www.ncbi.nlm.nih.gov/pubmed/28525431" TargetMode="External"/><Relationship Id="rId18" Type="http://schemas.openxmlformats.org/officeDocument/2006/relationships/hyperlink" Target="https://www.ncbi.nlm.nih.gov/pubmed/28525430" TargetMode="External"/><Relationship Id="rId19" Type="http://schemas.openxmlformats.org/officeDocument/2006/relationships/hyperlink" Target="https://www.ncbi.nlm.nih.gov/pubmed/28528127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ncbi.nlm.nih.gov/pubmed/28225649" TargetMode="External"/><Relationship Id="rId8" Type="http://schemas.openxmlformats.org/officeDocument/2006/relationships/hyperlink" Target="https://www.ncbi.nlm.nih.gov/pubmed/284263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1313</TotalTime>
  <Pages>2</Pages>
  <Words>711</Words>
  <Characters>4059</Characters>
  <Application>Microsoft Macintosh Word</Application>
  <DocSecurity>0</DocSecurity>
  <Lines>33</Lines>
  <Paragraphs>9</Paragraphs>
  <ScaleCrop>false</ScaleCrop>
  <Company/>
  <LinksUpToDate>false</LinksUpToDate>
  <CharactersWithSpaces>4761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Jenifer Markowitz</dc:creator>
  <cp:keywords/>
  <dc:description/>
  <cp:lastModifiedBy>Jenifer Markowitz</cp:lastModifiedBy>
  <cp:revision>1</cp:revision>
  <dcterms:created xsi:type="dcterms:W3CDTF">2017-05-22T17:41:00Z</dcterms:created>
  <dcterms:modified xsi:type="dcterms:W3CDTF">2017-05-23T16:29:00Z</dcterms:modified>
</cp:coreProperties>
</file>